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F1" w:rsidRDefault="004B1BF1" w:rsidP="004B1BF1">
      <w:pPr>
        <w:ind w:right="965"/>
        <w:jc w:val="right"/>
        <w:rPr>
          <w:b/>
        </w:rPr>
      </w:pPr>
      <w:r>
        <w:rPr>
          <w:b/>
        </w:rPr>
        <w:t>Mẫu</w:t>
      </w:r>
      <w:r>
        <w:rPr>
          <w:b/>
          <w:spacing w:val="-2"/>
        </w:rPr>
        <w:t xml:space="preserve"> </w:t>
      </w:r>
      <w:r>
        <w:rPr>
          <w:b/>
        </w:rPr>
        <w:t>số</w:t>
      </w:r>
      <w:r>
        <w:rPr>
          <w:b/>
          <w:spacing w:val="-1"/>
        </w:rPr>
        <w:t xml:space="preserve"> </w:t>
      </w:r>
      <w:r>
        <w:rPr>
          <w:b/>
        </w:rPr>
        <w:t>01-Phụ</w:t>
      </w:r>
      <w:r>
        <w:rPr>
          <w:b/>
          <w:spacing w:val="-4"/>
        </w:rPr>
        <w:t xml:space="preserve"> </w:t>
      </w:r>
      <w:r>
        <w:rPr>
          <w:b/>
        </w:rPr>
        <w:t>lục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IV</w:t>
      </w:r>
    </w:p>
    <w:p w:rsidR="004B1BF1" w:rsidRDefault="004B1BF1" w:rsidP="004B1BF1">
      <w:pPr>
        <w:pStyle w:val="BodyText"/>
        <w:spacing w:before="15"/>
        <w:ind w:left="0"/>
        <w:rPr>
          <w:b/>
          <w:sz w:val="20"/>
        </w:rPr>
      </w:pPr>
    </w:p>
    <w:tbl>
      <w:tblPr>
        <w:tblW w:w="0" w:type="auto"/>
        <w:tblInd w:w="8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3"/>
        <w:gridCol w:w="5276"/>
      </w:tblGrid>
      <w:tr w:rsidR="004B1BF1" w:rsidTr="007D15F4">
        <w:trPr>
          <w:trHeight w:val="706"/>
        </w:trPr>
        <w:tc>
          <w:tcPr>
            <w:tcW w:w="3763" w:type="dxa"/>
          </w:tcPr>
          <w:p w:rsidR="004B1BF1" w:rsidRDefault="004B1BF1" w:rsidP="007D15F4">
            <w:pPr>
              <w:pStyle w:val="TableParagraph"/>
              <w:spacing w:line="266" w:lineRule="exact"/>
              <w:ind w:left="3" w:right="229"/>
              <w:jc w:val="center"/>
              <w:rPr>
                <w:sz w:val="24"/>
              </w:rPr>
            </w:pPr>
            <w:r>
              <w:rPr>
                <w:sz w:val="24"/>
              </w:rPr>
              <w:t>CƠ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QUẢN LÝ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TRÊN</w:t>
            </w:r>
          </w:p>
          <w:p w:rsidR="004B1BF1" w:rsidRDefault="004B1BF1" w:rsidP="007D15F4">
            <w:pPr>
              <w:pStyle w:val="TableParagraph"/>
              <w:spacing w:before="5"/>
              <w:ind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CHỦ </w:t>
            </w:r>
            <w:r>
              <w:rPr>
                <w:b/>
                <w:spacing w:val="-4"/>
                <w:sz w:val="24"/>
              </w:rPr>
              <w:t>RỪNG</w:t>
            </w:r>
          </w:p>
        </w:tc>
        <w:tc>
          <w:tcPr>
            <w:tcW w:w="5276" w:type="dxa"/>
          </w:tcPr>
          <w:p w:rsidR="004B1BF1" w:rsidRDefault="004B1BF1" w:rsidP="007D15F4">
            <w:pPr>
              <w:pStyle w:val="TableParagraph"/>
              <w:spacing w:line="271" w:lineRule="exact"/>
              <w:ind w:lef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4B1BF1" w:rsidRDefault="004B1BF1" w:rsidP="007D15F4">
            <w:pPr>
              <w:pStyle w:val="TableParagraph"/>
              <w:ind w:lef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lập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phúc</w:t>
            </w:r>
          </w:p>
        </w:tc>
      </w:tr>
      <w:tr w:rsidR="004B1BF1" w:rsidTr="007D15F4">
        <w:trPr>
          <w:trHeight w:val="650"/>
        </w:trPr>
        <w:tc>
          <w:tcPr>
            <w:tcW w:w="3763" w:type="dxa"/>
          </w:tcPr>
          <w:p w:rsidR="004B1BF1" w:rsidRDefault="004B1BF1" w:rsidP="007D15F4">
            <w:pPr>
              <w:pStyle w:val="TableParagraph"/>
              <w:spacing w:line="20" w:lineRule="exact"/>
              <w:ind w:left="1046"/>
              <w:rPr>
                <w:sz w:val="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904875" cy="9525"/>
                      <wp:effectExtent l="0" t="0" r="28575" b="952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4875" cy="9525"/>
                                <a:chOff x="0" y="0"/>
                                <a:chExt cx="904875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762"/>
                                  <a:ext cx="904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4875">
                                      <a:moveTo>
                                        <a:pt x="0" y="0"/>
                                      </a:moveTo>
                                      <a:lnTo>
                                        <a:pt x="90487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E8B34" id="Group 30" o:spid="_x0000_s1026" style="width:71.25pt;height:.75pt;mso-position-horizontal-relative:char;mso-position-vertical-relative:line" coordsize="904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">
                      <v:shape id="Graphic 31" o:spid="_x0000_s1027" style="position:absolute;top:47;width:9048;height:13;visibility:visible;mso-wrap-style:square;v-text-anchor:top" coordsize="904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" path="m,l90487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B1BF1" w:rsidRDefault="004B1BF1" w:rsidP="007D15F4">
            <w:pPr>
              <w:pStyle w:val="TableParagraph"/>
              <w:spacing w:before="17"/>
              <w:rPr>
                <w:b/>
                <w:sz w:val="26"/>
              </w:rPr>
            </w:pPr>
          </w:p>
          <w:p w:rsidR="004B1BF1" w:rsidRDefault="004B1BF1" w:rsidP="007D15F4">
            <w:pPr>
              <w:pStyle w:val="TableParagraph"/>
              <w:tabs>
                <w:tab w:val="left" w:pos="1948"/>
              </w:tabs>
              <w:spacing w:line="279" w:lineRule="exact"/>
              <w:ind w:left="1019"/>
              <w:rPr>
                <w:sz w:val="26"/>
              </w:rPr>
            </w:pPr>
            <w:r>
              <w:rPr>
                <w:spacing w:val="-5"/>
                <w:sz w:val="26"/>
              </w:rPr>
              <w:t>Số: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/TTr-</w:t>
            </w:r>
          </w:p>
        </w:tc>
        <w:tc>
          <w:tcPr>
            <w:tcW w:w="5276" w:type="dxa"/>
          </w:tcPr>
          <w:p w:rsidR="004B1BF1" w:rsidRDefault="004B1BF1" w:rsidP="007D15F4">
            <w:pPr>
              <w:pStyle w:val="TableParagraph"/>
              <w:spacing w:line="20" w:lineRule="exact"/>
              <w:ind w:left="1087"/>
              <w:rPr>
                <w:sz w:val="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057400" cy="9525"/>
                      <wp:effectExtent l="0" t="0" r="19050" b="952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9525"/>
                                <a:chOff x="0" y="0"/>
                                <a:chExt cx="2057400" cy="95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762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C4581" id="Group 32" o:spid="_x0000_s1026" style="width:162pt;height:.75pt;mso-position-horizontal-relative:char;mso-position-vertical-relative:line" coordsize="205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">
                      <v:shape id="Graphic 33" o:spid="_x0000_s1027" style="position:absolute;top:47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" path="m,l20574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B1BF1" w:rsidRDefault="004B1BF1" w:rsidP="007D15F4">
            <w:pPr>
              <w:pStyle w:val="TableParagraph"/>
              <w:spacing w:before="33"/>
              <w:rPr>
                <w:b/>
                <w:sz w:val="26"/>
              </w:rPr>
            </w:pPr>
          </w:p>
          <w:p w:rsidR="004B1BF1" w:rsidRDefault="004B1BF1" w:rsidP="007D15F4">
            <w:pPr>
              <w:pStyle w:val="TableParagraph"/>
              <w:tabs>
                <w:tab w:val="left" w:pos="1971"/>
                <w:tab w:val="left" w:pos="3148"/>
              </w:tabs>
              <w:spacing w:line="279" w:lineRule="exact"/>
              <w:ind w:left="22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…….,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ngày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tháng</w:t>
            </w:r>
            <w:r>
              <w:rPr>
                <w:i/>
                <w:sz w:val="26"/>
              </w:rPr>
              <w:tab/>
              <w:t>năm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20…..</w:t>
            </w:r>
          </w:p>
        </w:tc>
      </w:tr>
    </w:tbl>
    <w:p w:rsidR="004B1BF1" w:rsidRDefault="004B1BF1" w:rsidP="004B1BF1">
      <w:pPr>
        <w:pStyle w:val="Heading2"/>
        <w:spacing w:before="247"/>
        <w:ind w:right="146"/>
      </w:pPr>
      <w:r>
        <w:t>TỜ</w:t>
      </w:r>
      <w:r>
        <w:rPr>
          <w:spacing w:val="-5"/>
        </w:rPr>
        <w:t xml:space="preserve"> </w:t>
      </w:r>
      <w:r>
        <w:rPr>
          <w:spacing w:val="-2"/>
        </w:rPr>
        <w:t>TRÌNH</w:t>
      </w:r>
    </w:p>
    <w:p w:rsidR="004B1BF1" w:rsidRDefault="004B1BF1" w:rsidP="004B1BF1">
      <w:pPr>
        <w:spacing w:before="121"/>
        <w:ind w:right="149"/>
        <w:jc w:val="center"/>
        <w:rPr>
          <w:b/>
          <w:sz w:val="26"/>
        </w:rPr>
      </w:pPr>
      <w:r>
        <w:rPr>
          <w:b/>
          <w:sz w:val="26"/>
        </w:rPr>
        <w:t>Về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việc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phê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duyệt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Phương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án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quản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rừng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bền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vững</w:t>
      </w:r>
    </w:p>
    <w:p w:rsidR="004B1BF1" w:rsidRDefault="004B1BF1" w:rsidP="004B1BF1">
      <w:pPr>
        <w:pStyle w:val="BodyText"/>
        <w:spacing w:before="28"/>
        <w:ind w:left="0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3539490</wp:posOffset>
                </wp:positionH>
                <wp:positionV relativeFrom="paragraph">
                  <wp:posOffset>179705</wp:posOffset>
                </wp:positionV>
                <wp:extent cx="904875" cy="1270"/>
                <wp:effectExtent l="0" t="0" r="28575" b="17780"/>
                <wp:wrapTopAndBottom/>
                <wp:docPr id="34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875">
                              <a:moveTo>
                                <a:pt x="0" y="0"/>
                              </a:moveTo>
                              <a:lnTo>
                                <a:pt x="9048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99C83" id="Freeform: Shape 34" o:spid="_x0000_s1026" style="position:absolute;margin-left:278.7pt;margin-top:14.15pt;width:7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" path="m,l904875,e" filled="f">
                <v:path arrowok="t"/>
                <w10:wrap type="topAndBottom" anchorx="page"/>
              </v:shape>
            </w:pict>
          </mc:Fallback>
        </mc:AlternateContent>
      </w:r>
    </w:p>
    <w:p w:rsidR="004B1BF1" w:rsidRDefault="004B1BF1" w:rsidP="004B1BF1">
      <w:pPr>
        <w:pStyle w:val="BodyText"/>
        <w:spacing w:before="241"/>
        <w:ind w:left="0" w:right="154"/>
        <w:jc w:val="center"/>
      </w:pPr>
      <w:r>
        <w:t>Kính</w:t>
      </w:r>
      <w:r>
        <w:rPr>
          <w:spacing w:val="-8"/>
        </w:rPr>
        <w:t xml:space="preserve"> </w:t>
      </w:r>
      <w:r>
        <w:t>gửi:</w:t>
      </w:r>
      <w:r>
        <w:rPr>
          <w:spacing w:val="-8"/>
        </w:rPr>
        <w:t xml:space="preserve"> </w:t>
      </w:r>
      <w:r>
        <w:t>…………………</w:t>
      </w:r>
      <w:r>
        <w:rPr>
          <w:spacing w:val="-8"/>
        </w:rPr>
        <w:t xml:space="preserve"> </w:t>
      </w:r>
      <w:r>
        <w:rPr>
          <w:spacing w:val="-2"/>
        </w:rPr>
        <w:t>(1)………………………</w:t>
      </w:r>
    </w:p>
    <w:p w:rsidR="004B1BF1" w:rsidRDefault="004B1BF1" w:rsidP="004B1BF1">
      <w:pPr>
        <w:pStyle w:val="BodyText"/>
        <w:spacing w:before="240"/>
        <w:ind w:left="0"/>
      </w:pPr>
    </w:p>
    <w:p w:rsidR="004B1BF1" w:rsidRDefault="004B1BF1" w:rsidP="004B1BF1">
      <w:pPr>
        <w:pStyle w:val="BodyText"/>
        <w:tabs>
          <w:tab w:val="left" w:pos="4004"/>
        </w:tabs>
        <w:ind w:right="968" w:firstLine="719"/>
        <w:jc w:val="both"/>
      </w:pPr>
      <w:r>
        <w:t>Căn cứ Thông tư</w:t>
      </w:r>
      <w:r>
        <w:rPr>
          <w:spacing w:val="40"/>
        </w:rPr>
        <w:t xml:space="preserve"> </w:t>
      </w:r>
      <w:r>
        <w:t>số 28/2018/TT-BNNPTNT ngày 16/11/2018 của Bộ trưởng Bộ Nông nghiệp và Phát triển nông thôn quy định về quản lý rừng bền vững (QLRBV); Thông tư số</w:t>
      </w:r>
      <w:r>
        <w:tab/>
        <w:t>/2023/TT-BNNPTNT ngày</w:t>
      </w:r>
      <w:r>
        <w:rPr>
          <w:spacing w:val="40"/>
        </w:rPr>
        <w:t xml:space="preserve">  </w:t>
      </w:r>
      <w:r>
        <w:t>/</w:t>
      </w:r>
      <w:r>
        <w:rPr>
          <w:spacing w:val="80"/>
        </w:rPr>
        <w:t xml:space="preserve">  </w:t>
      </w:r>
      <w:r>
        <w:t>/2023 của Bộ trưởng</w:t>
      </w:r>
      <w:r>
        <w:rPr>
          <w:spacing w:val="40"/>
        </w:rPr>
        <w:t xml:space="preserve"> </w:t>
      </w:r>
      <w:r>
        <w:t>Bộ Nông nghiệp và Phát triển nông thôn về sửa đổi, bổ sung một số điều của Thông tư số 28 /2018/TT-BNNPTNT, (Tên chủ rừng) kính trình ……(1)………xem xét, phê duyệt phương án quản lý rừng bền vững như sau:</w:t>
      </w:r>
    </w:p>
    <w:p w:rsidR="004B1BF1" w:rsidRDefault="004B1BF1" w:rsidP="004B1BF1">
      <w:pPr>
        <w:pStyle w:val="ListParagraph"/>
        <w:numPr>
          <w:ilvl w:val="0"/>
          <w:numId w:val="3"/>
        </w:numPr>
        <w:tabs>
          <w:tab w:val="left" w:pos="1800"/>
        </w:tabs>
        <w:spacing w:before="122"/>
        <w:ind w:left="1800" w:hanging="258"/>
        <w:rPr>
          <w:sz w:val="26"/>
        </w:rPr>
      </w:pPr>
      <w:r>
        <w:rPr>
          <w:sz w:val="26"/>
        </w:rPr>
        <w:t>Tên</w:t>
      </w:r>
      <w:r>
        <w:rPr>
          <w:spacing w:val="-5"/>
          <w:sz w:val="26"/>
        </w:rPr>
        <w:t xml:space="preserve"> </w:t>
      </w:r>
      <w:r>
        <w:rPr>
          <w:sz w:val="26"/>
        </w:rPr>
        <w:t>Phương</w:t>
      </w:r>
      <w:r>
        <w:rPr>
          <w:spacing w:val="-5"/>
          <w:sz w:val="26"/>
        </w:rPr>
        <w:t xml:space="preserve"> </w:t>
      </w:r>
      <w:r>
        <w:rPr>
          <w:sz w:val="26"/>
        </w:rPr>
        <w:t>án:</w:t>
      </w:r>
      <w:r>
        <w:rPr>
          <w:spacing w:val="-4"/>
          <w:sz w:val="26"/>
        </w:rPr>
        <w:t xml:space="preserve"> </w:t>
      </w:r>
      <w:r>
        <w:rPr>
          <w:sz w:val="26"/>
        </w:rPr>
        <w:t>Phương</w:t>
      </w:r>
      <w:r>
        <w:rPr>
          <w:spacing w:val="-5"/>
          <w:sz w:val="26"/>
        </w:rPr>
        <w:t xml:space="preserve"> </w:t>
      </w:r>
      <w:r>
        <w:rPr>
          <w:sz w:val="26"/>
        </w:rPr>
        <w:t>án</w:t>
      </w:r>
      <w:r>
        <w:rPr>
          <w:spacing w:val="-5"/>
          <w:sz w:val="26"/>
        </w:rPr>
        <w:t xml:space="preserve"> </w:t>
      </w:r>
      <w:r>
        <w:rPr>
          <w:sz w:val="26"/>
        </w:rPr>
        <w:t>quản</w:t>
      </w:r>
      <w:r>
        <w:rPr>
          <w:spacing w:val="-4"/>
          <w:sz w:val="26"/>
        </w:rPr>
        <w:t xml:space="preserve"> </w:t>
      </w:r>
      <w:r>
        <w:rPr>
          <w:sz w:val="26"/>
        </w:rPr>
        <w:t>lý</w:t>
      </w:r>
      <w:r>
        <w:rPr>
          <w:spacing w:val="-5"/>
          <w:sz w:val="26"/>
        </w:rPr>
        <w:t xml:space="preserve"> </w:t>
      </w:r>
      <w:r>
        <w:rPr>
          <w:sz w:val="26"/>
        </w:rPr>
        <w:t>rừng</w:t>
      </w:r>
      <w:r>
        <w:rPr>
          <w:spacing w:val="-3"/>
          <w:sz w:val="26"/>
        </w:rPr>
        <w:t xml:space="preserve"> </w:t>
      </w:r>
      <w:r>
        <w:rPr>
          <w:sz w:val="26"/>
        </w:rPr>
        <w:t>bền</w:t>
      </w:r>
      <w:r>
        <w:rPr>
          <w:spacing w:val="-5"/>
          <w:sz w:val="26"/>
        </w:rPr>
        <w:t xml:space="preserve"> </w:t>
      </w:r>
      <w:r>
        <w:rPr>
          <w:sz w:val="26"/>
        </w:rPr>
        <w:t>vững</w:t>
      </w:r>
      <w:r>
        <w:rPr>
          <w:spacing w:val="-4"/>
          <w:sz w:val="26"/>
        </w:rPr>
        <w:t xml:space="preserve"> </w:t>
      </w:r>
      <w:r>
        <w:rPr>
          <w:sz w:val="26"/>
        </w:rPr>
        <w:t>giai</w:t>
      </w:r>
      <w:r>
        <w:rPr>
          <w:spacing w:val="-5"/>
          <w:sz w:val="26"/>
        </w:rPr>
        <w:t xml:space="preserve"> </w:t>
      </w:r>
      <w:r>
        <w:rPr>
          <w:sz w:val="26"/>
        </w:rPr>
        <w:t>đoạn</w:t>
      </w:r>
      <w:r>
        <w:rPr>
          <w:spacing w:val="-5"/>
          <w:sz w:val="26"/>
        </w:rPr>
        <w:t xml:space="preserve"> </w:t>
      </w:r>
      <w:r>
        <w:rPr>
          <w:sz w:val="26"/>
        </w:rPr>
        <w:t>20…-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20…</w:t>
      </w:r>
    </w:p>
    <w:p w:rsidR="004B1BF1" w:rsidRDefault="004B1BF1" w:rsidP="004B1BF1">
      <w:pPr>
        <w:pStyle w:val="ListParagraph"/>
        <w:numPr>
          <w:ilvl w:val="0"/>
          <w:numId w:val="3"/>
        </w:numPr>
        <w:tabs>
          <w:tab w:val="left" w:pos="1800"/>
        </w:tabs>
        <w:spacing w:before="119"/>
        <w:ind w:left="1800" w:hanging="258"/>
        <w:rPr>
          <w:sz w:val="26"/>
        </w:rPr>
      </w:pPr>
      <w:r>
        <w:rPr>
          <w:sz w:val="26"/>
        </w:rPr>
        <w:t>Tên</w:t>
      </w:r>
      <w:r>
        <w:rPr>
          <w:spacing w:val="-5"/>
          <w:sz w:val="26"/>
        </w:rPr>
        <w:t xml:space="preserve"> </w:t>
      </w:r>
      <w:r>
        <w:rPr>
          <w:sz w:val="26"/>
        </w:rPr>
        <w:t>chủ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rừng:</w:t>
      </w:r>
    </w:p>
    <w:p w:rsidR="004B1BF1" w:rsidRDefault="004B1BF1" w:rsidP="004B1BF1">
      <w:pPr>
        <w:pStyle w:val="ListParagraph"/>
        <w:numPr>
          <w:ilvl w:val="0"/>
          <w:numId w:val="3"/>
        </w:numPr>
        <w:tabs>
          <w:tab w:val="left" w:pos="1800"/>
        </w:tabs>
        <w:spacing w:before="121"/>
        <w:ind w:left="1800" w:hanging="258"/>
        <w:rPr>
          <w:sz w:val="26"/>
        </w:rPr>
      </w:pPr>
      <w:r>
        <w:rPr>
          <w:sz w:val="26"/>
        </w:rPr>
        <w:t>Địa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chỉ:</w:t>
      </w:r>
    </w:p>
    <w:p w:rsidR="004B1BF1" w:rsidRDefault="004B1BF1" w:rsidP="004B1BF1">
      <w:pPr>
        <w:pStyle w:val="ListParagraph"/>
        <w:numPr>
          <w:ilvl w:val="0"/>
          <w:numId w:val="3"/>
        </w:numPr>
        <w:tabs>
          <w:tab w:val="left" w:pos="1800"/>
        </w:tabs>
        <w:spacing w:before="118"/>
        <w:ind w:left="1800" w:hanging="258"/>
        <w:rPr>
          <w:sz w:val="26"/>
        </w:rPr>
      </w:pPr>
      <w:r>
        <w:rPr>
          <w:sz w:val="26"/>
        </w:rPr>
        <w:t>Hiện</w:t>
      </w:r>
      <w:r>
        <w:rPr>
          <w:spacing w:val="-5"/>
          <w:sz w:val="26"/>
        </w:rPr>
        <w:t xml:space="preserve"> </w:t>
      </w:r>
      <w:r>
        <w:rPr>
          <w:sz w:val="26"/>
        </w:rPr>
        <w:t>trạng</w:t>
      </w:r>
      <w:r>
        <w:rPr>
          <w:spacing w:val="-4"/>
          <w:sz w:val="26"/>
        </w:rPr>
        <w:t xml:space="preserve"> </w:t>
      </w:r>
      <w:r>
        <w:rPr>
          <w:sz w:val="26"/>
        </w:rPr>
        <w:t>đất</w:t>
      </w:r>
      <w:r>
        <w:rPr>
          <w:spacing w:val="-5"/>
          <w:sz w:val="26"/>
        </w:rPr>
        <w:t xml:space="preserve"> </w:t>
      </w:r>
      <w:r>
        <w:rPr>
          <w:sz w:val="26"/>
        </w:rPr>
        <w:t>đai,</w:t>
      </w:r>
      <w:r>
        <w:rPr>
          <w:spacing w:val="-4"/>
          <w:sz w:val="26"/>
        </w:rPr>
        <w:t xml:space="preserve"> </w:t>
      </w:r>
      <w:r>
        <w:rPr>
          <w:sz w:val="26"/>
        </w:rPr>
        <w:t>tài</w:t>
      </w:r>
      <w:r>
        <w:rPr>
          <w:spacing w:val="-5"/>
          <w:sz w:val="26"/>
        </w:rPr>
        <w:t xml:space="preserve"> </w:t>
      </w:r>
      <w:r>
        <w:rPr>
          <w:sz w:val="26"/>
        </w:rPr>
        <w:t>nguyên</w:t>
      </w:r>
      <w:r>
        <w:rPr>
          <w:spacing w:val="-4"/>
          <w:sz w:val="26"/>
        </w:rPr>
        <w:t xml:space="preserve"> </w:t>
      </w:r>
      <w:r>
        <w:rPr>
          <w:sz w:val="26"/>
        </w:rPr>
        <w:t>rừng</w:t>
      </w:r>
      <w:r>
        <w:rPr>
          <w:spacing w:val="-3"/>
          <w:sz w:val="26"/>
        </w:rPr>
        <w:t xml:space="preserve"> </w:t>
      </w:r>
      <w:r>
        <w:rPr>
          <w:sz w:val="26"/>
        </w:rPr>
        <w:t>(nêu</w:t>
      </w:r>
      <w:r>
        <w:rPr>
          <w:spacing w:val="-4"/>
          <w:sz w:val="26"/>
        </w:rPr>
        <w:t xml:space="preserve"> </w:t>
      </w:r>
      <w:r>
        <w:rPr>
          <w:sz w:val="26"/>
        </w:rPr>
        <w:t>tóm</w:t>
      </w:r>
      <w:r>
        <w:rPr>
          <w:spacing w:val="-3"/>
          <w:sz w:val="26"/>
        </w:rPr>
        <w:t xml:space="preserve"> </w:t>
      </w:r>
      <w:r>
        <w:rPr>
          <w:sz w:val="26"/>
        </w:rPr>
        <w:t>tắt</w:t>
      </w:r>
      <w:r>
        <w:rPr>
          <w:spacing w:val="-4"/>
          <w:sz w:val="26"/>
        </w:rPr>
        <w:t xml:space="preserve"> </w:t>
      </w:r>
      <w:r>
        <w:rPr>
          <w:sz w:val="26"/>
        </w:rPr>
        <w:t>nội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dung).</w:t>
      </w:r>
    </w:p>
    <w:p w:rsidR="004B1BF1" w:rsidRDefault="004B1BF1" w:rsidP="004B1BF1">
      <w:pPr>
        <w:pStyle w:val="ListParagraph"/>
        <w:numPr>
          <w:ilvl w:val="0"/>
          <w:numId w:val="3"/>
        </w:numPr>
        <w:tabs>
          <w:tab w:val="left" w:pos="1800"/>
        </w:tabs>
        <w:spacing w:before="121"/>
        <w:ind w:left="1800" w:hanging="258"/>
        <w:rPr>
          <w:sz w:val="26"/>
        </w:rPr>
      </w:pPr>
      <w:r>
        <w:rPr>
          <w:sz w:val="26"/>
        </w:rPr>
        <w:t>Mục</w:t>
      </w:r>
      <w:r>
        <w:rPr>
          <w:spacing w:val="-5"/>
          <w:sz w:val="26"/>
        </w:rPr>
        <w:t xml:space="preserve"> </w:t>
      </w:r>
      <w:r>
        <w:rPr>
          <w:sz w:val="26"/>
        </w:rPr>
        <w:t>tiêu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3"/>
          <w:sz w:val="26"/>
        </w:rPr>
        <w:t xml:space="preserve"> </w:t>
      </w:r>
      <w:r>
        <w:rPr>
          <w:sz w:val="26"/>
        </w:rPr>
        <w:t>án:</w:t>
      </w:r>
      <w:r>
        <w:rPr>
          <w:spacing w:val="-3"/>
          <w:sz w:val="26"/>
        </w:rPr>
        <w:t xml:space="preserve"> </w:t>
      </w:r>
      <w:r>
        <w:rPr>
          <w:sz w:val="26"/>
        </w:rPr>
        <w:t>(nêu</w:t>
      </w:r>
      <w:r>
        <w:rPr>
          <w:spacing w:val="-5"/>
          <w:sz w:val="26"/>
        </w:rPr>
        <w:t xml:space="preserve"> </w:t>
      </w:r>
      <w:r>
        <w:rPr>
          <w:sz w:val="26"/>
        </w:rPr>
        <w:t>tóm</w:t>
      </w:r>
      <w:r>
        <w:rPr>
          <w:spacing w:val="-6"/>
          <w:sz w:val="26"/>
        </w:rPr>
        <w:t xml:space="preserve"> </w:t>
      </w:r>
      <w:r>
        <w:rPr>
          <w:sz w:val="26"/>
        </w:rPr>
        <w:t>tắt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mục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tiêu).</w:t>
      </w:r>
    </w:p>
    <w:p w:rsidR="004B1BF1" w:rsidRDefault="004B1BF1" w:rsidP="004B1BF1">
      <w:pPr>
        <w:pStyle w:val="ListParagraph"/>
        <w:numPr>
          <w:ilvl w:val="0"/>
          <w:numId w:val="3"/>
        </w:numPr>
        <w:tabs>
          <w:tab w:val="left" w:pos="1804"/>
        </w:tabs>
        <w:spacing w:before="122"/>
        <w:ind w:left="822" w:right="968" w:firstLine="719"/>
        <w:jc w:val="both"/>
        <w:rPr>
          <w:sz w:val="26"/>
        </w:rPr>
      </w:pPr>
      <w:r>
        <w:rPr>
          <w:sz w:val="26"/>
        </w:rPr>
        <w:t>Những nội dung chính thực hiện phương án (Kế hoạch sử dụng đất, kế hoạch quản lý, bảo vệ, phát triển, sử dụng rừng, bảo tồn, sản xuất, kinh doanh; nhu cầu, nguồn vốn đầu tư; hiệu quả của phương án (nêu tóm tắt nội dung).</w:t>
      </w:r>
    </w:p>
    <w:p w:rsidR="004B1BF1" w:rsidRDefault="004B1BF1" w:rsidP="004B1BF1">
      <w:pPr>
        <w:pStyle w:val="ListParagraph"/>
        <w:numPr>
          <w:ilvl w:val="0"/>
          <w:numId w:val="3"/>
        </w:numPr>
        <w:tabs>
          <w:tab w:val="left" w:pos="1800"/>
        </w:tabs>
        <w:spacing w:before="118"/>
        <w:ind w:left="1800" w:hanging="258"/>
        <w:jc w:val="both"/>
        <w:rPr>
          <w:sz w:val="26"/>
        </w:rPr>
      </w:pPr>
      <w:r>
        <w:rPr>
          <w:sz w:val="26"/>
        </w:rPr>
        <w:t>Dự</w:t>
      </w:r>
      <w:r>
        <w:rPr>
          <w:spacing w:val="-4"/>
          <w:sz w:val="26"/>
        </w:rPr>
        <w:t xml:space="preserve"> </w:t>
      </w:r>
      <w:r>
        <w:rPr>
          <w:sz w:val="26"/>
        </w:rPr>
        <w:t>kiến</w:t>
      </w:r>
      <w:r>
        <w:rPr>
          <w:spacing w:val="-5"/>
          <w:sz w:val="26"/>
        </w:rPr>
        <w:t xml:space="preserve"> </w:t>
      </w:r>
      <w:r>
        <w:rPr>
          <w:sz w:val="26"/>
        </w:rPr>
        <w:t>nhu</w:t>
      </w:r>
      <w:r>
        <w:rPr>
          <w:spacing w:val="-4"/>
          <w:sz w:val="26"/>
        </w:rPr>
        <w:t xml:space="preserve"> </w:t>
      </w:r>
      <w:r>
        <w:rPr>
          <w:sz w:val="26"/>
        </w:rPr>
        <w:t>cầu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nguồn</w:t>
      </w:r>
      <w:r>
        <w:rPr>
          <w:spacing w:val="-4"/>
          <w:sz w:val="26"/>
        </w:rPr>
        <w:t xml:space="preserve"> </w:t>
      </w:r>
      <w:r>
        <w:rPr>
          <w:sz w:val="26"/>
        </w:rPr>
        <w:t>vốn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5"/>
          <w:sz w:val="26"/>
        </w:rPr>
        <w:t xml:space="preserve"> </w:t>
      </w:r>
      <w:r>
        <w:rPr>
          <w:sz w:val="26"/>
        </w:rPr>
        <w:t>phương</w:t>
      </w:r>
      <w:r>
        <w:rPr>
          <w:spacing w:val="-4"/>
          <w:sz w:val="26"/>
        </w:rPr>
        <w:t xml:space="preserve"> </w:t>
      </w:r>
      <w:r>
        <w:rPr>
          <w:sz w:val="26"/>
        </w:rPr>
        <w:t>án</w:t>
      </w:r>
      <w:r>
        <w:rPr>
          <w:spacing w:val="-4"/>
          <w:sz w:val="26"/>
        </w:rPr>
        <w:t xml:space="preserve"> </w:t>
      </w:r>
      <w:r>
        <w:rPr>
          <w:sz w:val="26"/>
        </w:rPr>
        <w:t>(nêu</w:t>
      </w:r>
      <w:r>
        <w:rPr>
          <w:spacing w:val="-2"/>
          <w:sz w:val="26"/>
        </w:rPr>
        <w:t xml:space="preserve"> </w:t>
      </w:r>
      <w:r>
        <w:rPr>
          <w:sz w:val="26"/>
        </w:rPr>
        <w:t>tóm</w:t>
      </w:r>
      <w:r>
        <w:rPr>
          <w:spacing w:val="-6"/>
          <w:sz w:val="26"/>
        </w:rPr>
        <w:t xml:space="preserve"> </w:t>
      </w:r>
      <w:r>
        <w:rPr>
          <w:sz w:val="26"/>
        </w:rPr>
        <w:t>tắt nội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dung).</w:t>
      </w:r>
    </w:p>
    <w:p w:rsidR="004B1BF1" w:rsidRDefault="004B1BF1" w:rsidP="004B1BF1">
      <w:pPr>
        <w:pStyle w:val="ListParagraph"/>
        <w:numPr>
          <w:ilvl w:val="0"/>
          <w:numId w:val="3"/>
        </w:numPr>
        <w:tabs>
          <w:tab w:val="left" w:pos="1800"/>
        </w:tabs>
        <w:spacing w:before="121"/>
        <w:ind w:left="1800" w:hanging="258"/>
        <w:jc w:val="both"/>
        <w:rPr>
          <w:sz w:val="26"/>
        </w:rPr>
      </w:pPr>
      <w:r>
        <w:rPr>
          <w:sz w:val="26"/>
        </w:rPr>
        <w:t>Giải</w:t>
      </w:r>
      <w:r>
        <w:rPr>
          <w:spacing w:val="-5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tổ</w:t>
      </w:r>
      <w:r>
        <w:rPr>
          <w:spacing w:val="-4"/>
          <w:sz w:val="26"/>
        </w:rPr>
        <w:t xml:space="preserve"> </w:t>
      </w:r>
      <w:r>
        <w:rPr>
          <w:sz w:val="26"/>
        </w:rPr>
        <w:t>chức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Phương</w:t>
      </w:r>
      <w:r>
        <w:rPr>
          <w:spacing w:val="-5"/>
          <w:sz w:val="26"/>
        </w:rPr>
        <w:t xml:space="preserve"> </w:t>
      </w:r>
      <w:r>
        <w:rPr>
          <w:sz w:val="26"/>
        </w:rPr>
        <w:t>án</w:t>
      </w:r>
      <w:r>
        <w:rPr>
          <w:spacing w:val="-4"/>
          <w:sz w:val="26"/>
        </w:rPr>
        <w:t xml:space="preserve"> </w:t>
      </w:r>
      <w:r>
        <w:rPr>
          <w:sz w:val="26"/>
        </w:rPr>
        <w:t>(nêu</w:t>
      </w:r>
      <w:r>
        <w:rPr>
          <w:spacing w:val="-4"/>
          <w:sz w:val="26"/>
        </w:rPr>
        <w:t xml:space="preserve"> </w:t>
      </w:r>
      <w:r>
        <w:rPr>
          <w:sz w:val="26"/>
        </w:rPr>
        <w:t>tóm</w:t>
      </w:r>
      <w:r>
        <w:rPr>
          <w:spacing w:val="-6"/>
          <w:sz w:val="26"/>
        </w:rPr>
        <w:t xml:space="preserve"> </w:t>
      </w:r>
      <w:r>
        <w:rPr>
          <w:sz w:val="26"/>
        </w:rPr>
        <w:t>tắt</w:t>
      </w:r>
      <w:r>
        <w:rPr>
          <w:spacing w:val="-3"/>
          <w:sz w:val="26"/>
        </w:rPr>
        <w:t xml:space="preserve"> </w:t>
      </w:r>
      <w:r>
        <w:rPr>
          <w:sz w:val="26"/>
        </w:rPr>
        <w:t>nội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dung).</w:t>
      </w:r>
    </w:p>
    <w:p w:rsidR="004B1BF1" w:rsidRDefault="004B1BF1" w:rsidP="004B1BF1">
      <w:pPr>
        <w:spacing w:before="119"/>
        <w:ind w:left="2264"/>
        <w:jc w:val="both"/>
        <w:rPr>
          <w:i/>
          <w:sz w:val="26"/>
        </w:rPr>
      </w:pPr>
      <w:r>
        <w:rPr>
          <w:i/>
          <w:sz w:val="26"/>
        </w:rPr>
        <w:t>(Có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phương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án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quản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lý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rừng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bền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vững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bản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đồ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3"/>
          <w:sz w:val="26"/>
        </w:rPr>
        <w:t xml:space="preserve"> </w:t>
      </w:r>
      <w:r>
        <w:rPr>
          <w:i/>
          <w:spacing w:val="-2"/>
          <w:sz w:val="26"/>
        </w:rPr>
        <w:t>theo)</w:t>
      </w:r>
    </w:p>
    <w:p w:rsidR="004B1BF1" w:rsidRDefault="004B1BF1" w:rsidP="004B1BF1">
      <w:pPr>
        <w:pStyle w:val="BodyText"/>
        <w:spacing w:before="121"/>
        <w:ind w:right="1144" w:firstLine="719"/>
        <w:jc w:val="both"/>
      </w:pPr>
      <w:r>
        <w:t>Chủ</w:t>
      </w:r>
      <w:r>
        <w:rPr>
          <w:spacing w:val="-4"/>
        </w:rPr>
        <w:t xml:space="preserve"> </w:t>
      </w:r>
      <w:r>
        <w:t>rừng</w:t>
      </w:r>
      <w:r>
        <w:rPr>
          <w:spacing w:val="-4"/>
        </w:rPr>
        <w:t xml:space="preserve"> </w:t>
      </w:r>
      <w:r>
        <w:t>(tên</w:t>
      </w:r>
      <w:r>
        <w:rPr>
          <w:spacing w:val="-1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rừng)</w:t>
      </w:r>
      <w:r>
        <w:rPr>
          <w:spacing w:val="-3"/>
        </w:rPr>
        <w:t xml:space="preserve"> </w:t>
      </w:r>
      <w:r>
        <w:t>kính</w:t>
      </w:r>
      <w:r>
        <w:rPr>
          <w:spacing w:val="-4"/>
        </w:rPr>
        <w:t xml:space="preserve"> </w:t>
      </w:r>
      <w:r>
        <w:t>trình……(1)……</w:t>
      </w:r>
      <w:r>
        <w:rPr>
          <w:spacing w:val="-4"/>
        </w:rPr>
        <w:t xml:space="preserve"> </w:t>
      </w:r>
      <w:r>
        <w:t>xem</w:t>
      </w:r>
      <w:r>
        <w:rPr>
          <w:spacing w:val="-6"/>
        </w:rPr>
        <w:t xml:space="preserve"> </w:t>
      </w:r>
      <w:r>
        <w:t>xét,</w:t>
      </w:r>
      <w:r>
        <w:rPr>
          <w:spacing w:val="-1"/>
        </w:rPr>
        <w:t xml:space="preserve"> </w:t>
      </w:r>
      <w:r>
        <w:t>phê</w:t>
      </w:r>
      <w:r>
        <w:rPr>
          <w:spacing w:val="-4"/>
        </w:rPr>
        <w:t xml:space="preserve"> </w:t>
      </w:r>
      <w:r>
        <w:t>duyệt</w:t>
      </w:r>
      <w:r>
        <w:rPr>
          <w:spacing w:val="-1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án quản lý rừng bền vững./.</w:t>
      </w:r>
    </w:p>
    <w:p w:rsidR="004B1BF1" w:rsidRDefault="004B1BF1" w:rsidP="004B1BF1">
      <w:pPr>
        <w:pStyle w:val="BodyText"/>
        <w:ind w:left="0"/>
        <w:rPr>
          <w:sz w:val="20"/>
        </w:rPr>
      </w:pPr>
    </w:p>
    <w:p w:rsidR="004B1BF1" w:rsidRDefault="004B1BF1" w:rsidP="004B1BF1">
      <w:pPr>
        <w:pStyle w:val="BodyText"/>
        <w:spacing w:before="218"/>
        <w:ind w:left="0"/>
        <w:rPr>
          <w:sz w:val="20"/>
        </w:rPr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3882"/>
      </w:tblGrid>
      <w:tr w:rsidR="004B1BF1" w:rsidTr="007D15F4">
        <w:trPr>
          <w:trHeight w:val="1535"/>
        </w:trPr>
        <w:tc>
          <w:tcPr>
            <w:tcW w:w="3701" w:type="dxa"/>
          </w:tcPr>
          <w:p w:rsidR="004B1BF1" w:rsidRDefault="004B1BF1" w:rsidP="007D15F4">
            <w:pPr>
              <w:pStyle w:val="TableParagraph"/>
              <w:spacing w:line="28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nhận:</w:t>
            </w:r>
          </w:p>
          <w:p w:rsidR="004B1BF1" w:rsidRDefault="004B1BF1" w:rsidP="004B1BF1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112"/>
              <w:ind w:left="200" w:hanging="150"/>
              <w:rPr>
                <w:sz w:val="26"/>
              </w:rPr>
            </w:pPr>
            <w:r>
              <w:rPr>
                <w:sz w:val="26"/>
              </w:rPr>
              <w:t>Như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trên;</w:t>
            </w:r>
          </w:p>
          <w:p w:rsidR="004B1BF1" w:rsidRDefault="004B1BF1" w:rsidP="004B1BF1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121"/>
              <w:ind w:left="200" w:hanging="150"/>
              <w:rPr>
                <w:sz w:val="26"/>
              </w:rPr>
            </w:pPr>
            <w:r>
              <w:rPr>
                <w:spacing w:val="-5"/>
                <w:sz w:val="26"/>
              </w:rPr>
              <w:t>……</w:t>
            </w:r>
          </w:p>
          <w:p w:rsidR="004B1BF1" w:rsidRDefault="004B1BF1" w:rsidP="004B1BF1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118" w:line="279" w:lineRule="exact"/>
              <w:ind w:left="200" w:hanging="150"/>
              <w:rPr>
                <w:sz w:val="26"/>
              </w:rPr>
            </w:pPr>
            <w:r>
              <w:rPr>
                <w:sz w:val="26"/>
              </w:rPr>
              <w:t>Lưu: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VT,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……</w:t>
            </w:r>
          </w:p>
        </w:tc>
        <w:tc>
          <w:tcPr>
            <w:tcW w:w="3882" w:type="dxa"/>
          </w:tcPr>
          <w:p w:rsidR="004B1BF1" w:rsidRDefault="004B1BF1" w:rsidP="007D15F4">
            <w:pPr>
              <w:pStyle w:val="TableParagraph"/>
              <w:spacing w:line="283" w:lineRule="exact"/>
              <w:ind w:left="1886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rừng</w:t>
            </w:r>
          </w:p>
          <w:p w:rsidR="004B1BF1" w:rsidRDefault="004B1BF1" w:rsidP="007D15F4">
            <w:pPr>
              <w:pStyle w:val="TableParagraph"/>
              <w:spacing w:line="295" w:lineRule="exact"/>
              <w:ind w:left="188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tên,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đóng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dấu)</w:t>
            </w:r>
          </w:p>
        </w:tc>
      </w:tr>
    </w:tbl>
    <w:p w:rsidR="004B1BF1" w:rsidRDefault="004B1BF1" w:rsidP="004B1BF1">
      <w:pPr>
        <w:pStyle w:val="BodyText"/>
        <w:ind w:left="0"/>
      </w:pPr>
    </w:p>
    <w:p w:rsidR="004B1BF1" w:rsidRDefault="004B1BF1" w:rsidP="004B1BF1">
      <w:pPr>
        <w:pStyle w:val="BodyText"/>
        <w:spacing w:before="63"/>
        <w:ind w:left="0"/>
      </w:pPr>
    </w:p>
    <w:p w:rsidR="004B1BF1" w:rsidRDefault="004B1BF1" w:rsidP="004B1BF1">
      <w:pPr>
        <w:spacing w:before="1"/>
        <w:ind w:left="822" w:right="959"/>
        <w:rPr>
          <w:i/>
          <w:sz w:val="26"/>
        </w:rPr>
      </w:pPr>
      <w:r>
        <w:rPr>
          <w:i/>
          <w:sz w:val="26"/>
        </w:rPr>
        <w:t>Ghi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chú: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(1)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cơ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quan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thẩm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quyền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phê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duyệt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phương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án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quản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lý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rừng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bền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vững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của chủ rừng.</w:t>
      </w:r>
    </w:p>
    <w:p w:rsidR="004B1BF1" w:rsidRDefault="004B1BF1" w:rsidP="004B1BF1">
      <w:pPr>
        <w:rPr>
          <w:sz w:val="26"/>
        </w:rPr>
        <w:sectPr w:rsidR="004B1BF1">
          <w:pgSz w:w="11910" w:h="16850"/>
          <w:pgMar w:top="820" w:right="160" w:bottom="280" w:left="880" w:header="569" w:footer="0" w:gutter="0"/>
          <w:cols w:space="720"/>
        </w:sectPr>
      </w:pPr>
    </w:p>
    <w:p w:rsidR="004B1BF1" w:rsidRDefault="004B1BF1" w:rsidP="004B1BF1">
      <w:pPr>
        <w:pStyle w:val="BodyText"/>
        <w:spacing w:before="44"/>
        <w:ind w:left="0"/>
        <w:rPr>
          <w:i/>
          <w:sz w:val="22"/>
        </w:rPr>
      </w:pPr>
    </w:p>
    <w:p w:rsidR="00450E79" w:rsidRPr="004B1BF1" w:rsidRDefault="004B1BF1" w:rsidP="004B1BF1">
      <w:bookmarkStart w:id="0" w:name="_GoBack"/>
      <w:bookmarkEnd w:id="0"/>
    </w:p>
    <w:sectPr w:rsidR="00450E79" w:rsidRPr="004B1BF1" w:rsidSect="000669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7FB3"/>
    <w:multiLevelType w:val="hybridMultilevel"/>
    <w:tmpl w:val="7534C316"/>
    <w:lvl w:ilvl="0" w:tplc="AB102FFA">
      <w:start w:val="1"/>
      <w:numFmt w:val="decimal"/>
      <w:lvlText w:val="%1."/>
      <w:lvlJc w:val="left"/>
      <w:pPr>
        <w:ind w:left="18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D026E5E8">
      <w:numFmt w:val="bullet"/>
      <w:lvlText w:val="•"/>
      <w:lvlJc w:val="left"/>
      <w:pPr>
        <w:ind w:left="2706" w:hanging="260"/>
      </w:pPr>
      <w:rPr>
        <w:rFonts w:hint="default"/>
      </w:rPr>
    </w:lvl>
    <w:lvl w:ilvl="2" w:tplc="948EB370">
      <w:numFmt w:val="bullet"/>
      <w:lvlText w:val="•"/>
      <w:lvlJc w:val="left"/>
      <w:pPr>
        <w:ind w:left="3613" w:hanging="260"/>
      </w:pPr>
      <w:rPr>
        <w:rFonts w:hint="default"/>
      </w:rPr>
    </w:lvl>
    <w:lvl w:ilvl="3" w:tplc="7EFE775A">
      <w:numFmt w:val="bullet"/>
      <w:lvlText w:val="•"/>
      <w:lvlJc w:val="left"/>
      <w:pPr>
        <w:ind w:left="4519" w:hanging="260"/>
      </w:pPr>
      <w:rPr>
        <w:rFonts w:hint="default"/>
      </w:rPr>
    </w:lvl>
    <w:lvl w:ilvl="4" w:tplc="2690E794">
      <w:numFmt w:val="bullet"/>
      <w:lvlText w:val="•"/>
      <w:lvlJc w:val="left"/>
      <w:pPr>
        <w:ind w:left="5426" w:hanging="260"/>
      </w:pPr>
      <w:rPr>
        <w:rFonts w:hint="default"/>
      </w:rPr>
    </w:lvl>
    <w:lvl w:ilvl="5" w:tplc="A52CF1C6">
      <w:numFmt w:val="bullet"/>
      <w:lvlText w:val="•"/>
      <w:lvlJc w:val="left"/>
      <w:pPr>
        <w:ind w:left="6333" w:hanging="260"/>
      </w:pPr>
      <w:rPr>
        <w:rFonts w:hint="default"/>
      </w:rPr>
    </w:lvl>
    <w:lvl w:ilvl="6" w:tplc="E43C8BBE">
      <w:numFmt w:val="bullet"/>
      <w:lvlText w:val="•"/>
      <w:lvlJc w:val="left"/>
      <w:pPr>
        <w:ind w:left="7239" w:hanging="260"/>
      </w:pPr>
      <w:rPr>
        <w:rFonts w:hint="default"/>
      </w:rPr>
    </w:lvl>
    <w:lvl w:ilvl="7" w:tplc="7276830C">
      <w:numFmt w:val="bullet"/>
      <w:lvlText w:val="•"/>
      <w:lvlJc w:val="left"/>
      <w:pPr>
        <w:ind w:left="8146" w:hanging="260"/>
      </w:pPr>
      <w:rPr>
        <w:rFonts w:hint="default"/>
      </w:rPr>
    </w:lvl>
    <w:lvl w:ilvl="8" w:tplc="F276554A">
      <w:numFmt w:val="bullet"/>
      <w:lvlText w:val="•"/>
      <w:lvlJc w:val="left"/>
      <w:pPr>
        <w:ind w:left="9053" w:hanging="260"/>
      </w:pPr>
      <w:rPr>
        <w:rFonts w:hint="default"/>
      </w:rPr>
    </w:lvl>
  </w:abstractNum>
  <w:abstractNum w:abstractNumId="1" w15:restartNumberingAfterBreak="0">
    <w:nsid w:val="2CF86FF0"/>
    <w:multiLevelType w:val="hybridMultilevel"/>
    <w:tmpl w:val="2A30C736"/>
    <w:lvl w:ilvl="0" w:tplc="0DDC2BE0">
      <w:numFmt w:val="bullet"/>
      <w:lvlText w:val="-"/>
      <w:lvlJc w:val="left"/>
      <w:pPr>
        <w:ind w:left="201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827E8E28">
      <w:numFmt w:val="bullet"/>
      <w:lvlText w:val="•"/>
      <w:lvlJc w:val="left"/>
      <w:pPr>
        <w:ind w:left="550" w:hanging="152"/>
      </w:pPr>
      <w:rPr>
        <w:rFonts w:hint="default"/>
      </w:rPr>
    </w:lvl>
    <w:lvl w:ilvl="2" w:tplc="3AD45E5C">
      <w:numFmt w:val="bullet"/>
      <w:lvlText w:val="•"/>
      <w:lvlJc w:val="left"/>
      <w:pPr>
        <w:ind w:left="900" w:hanging="152"/>
      </w:pPr>
      <w:rPr>
        <w:rFonts w:hint="default"/>
      </w:rPr>
    </w:lvl>
    <w:lvl w:ilvl="3" w:tplc="7D185F86">
      <w:numFmt w:val="bullet"/>
      <w:lvlText w:val="•"/>
      <w:lvlJc w:val="left"/>
      <w:pPr>
        <w:ind w:left="1250" w:hanging="152"/>
      </w:pPr>
      <w:rPr>
        <w:rFonts w:hint="default"/>
      </w:rPr>
    </w:lvl>
    <w:lvl w:ilvl="4" w:tplc="27041532">
      <w:numFmt w:val="bullet"/>
      <w:lvlText w:val="•"/>
      <w:lvlJc w:val="left"/>
      <w:pPr>
        <w:ind w:left="1600" w:hanging="152"/>
      </w:pPr>
      <w:rPr>
        <w:rFonts w:hint="default"/>
      </w:rPr>
    </w:lvl>
    <w:lvl w:ilvl="5" w:tplc="80FE11F4">
      <w:numFmt w:val="bullet"/>
      <w:lvlText w:val="•"/>
      <w:lvlJc w:val="left"/>
      <w:pPr>
        <w:ind w:left="1950" w:hanging="152"/>
      </w:pPr>
      <w:rPr>
        <w:rFonts w:hint="default"/>
      </w:rPr>
    </w:lvl>
    <w:lvl w:ilvl="6" w:tplc="FE9EB69C">
      <w:numFmt w:val="bullet"/>
      <w:lvlText w:val="•"/>
      <w:lvlJc w:val="left"/>
      <w:pPr>
        <w:ind w:left="2300" w:hanging="152"/>
      </w:pPr>
      <w:rPr>
        <w:rFonts w:hint="default"/>
      </w:rPr>
    </w:lvl>
    <w:lvl w:ilvl="7" w:tplc="12FA88BE">
      <w:numFmt w:val="bullet"/>
      <w:lvlText w:val="•"/>
      <w:lvlJc w:val="left"/>
      <w:pPr>
        <w:ind w:left="2650" w:hanging="152"/>
      </w:pPr>
      <w:rPr>
        <w:rFonts w:hint="default"/>
      </w:rPr>
    </w:lvl>
    <w:lvl w:ilvl="8" w:tplc="4E6AA018">
      <w:numFmt w:val="bullet"/>
      <w:lvlText w:val="•"/>
      <w:lvlJc w:val="left"/>
      <w:pPr>
        <w:ind w:left="3000" w:hanging="152"/>
      </w:pPr>
      <w:rPr>
        <w:rFonts w:hint="default"/>
      </w:rPr>
    </w:lvl>
  </w:abstractNum>
  <w:abstractNum w:abstractNumId="2" w15:restartNumberingAfterBreak="0">
    <w:nsid w:val="522A60D4"/>
    <w:multiLevelType w:val="hybridMultilevel"/>
    <w:tmpl w:val="F084841E"/>
    <w:lvl w:ilvl="0" w:tplc="F47E4038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B1C7E16">
      <w:numFmt w:val="bullet"/>
      <w:lvlText w:val="•"/>
      <w:lvlJc w:val="left"/>
      <w:pPr>
        <w:ind w:left="1127" w:hanging="164"/>
      </w:pPr>
      <w:rPr>
        <w:rFonts w:hint="default"/>
      </w:rPr>
    </w:lvl>
    <w:lvl w:ilvl="2" w:tplc="917A84D4">
      <w:numFmt w:val="bullet"/>
      <w:lvlText w:val="•"/>
      <w:lvlJc w:val="left"/>
      <w:pPr>
        <w:ind w:left="2035" w:hanging="164"/>
      </w:pPr>
      <w:rPr>
        <w:rFonts w:hint="default"/>
      </w:rPr>
    </w:lvl>
    <w:lvl w:ilvl="3" w:tplc="41C80C08">
      <w:numFmt w:val="bullet"/>
      <w:lvlText w:val="•"/>
      <w:lvlJc w:val="left"/>
      <w:pPr>
        <w:ind w:left="2943" w:hanging="164"/>
      </w:pPr>
      <w:rPr>
        <w:rFonts w:hint="default"/>
      </w:rPr>
    </w:lvl>
    <w:lvl w:ilvl="4" w:tplc="0ADCEEF0">
      <w:numFmt w:val="bullet"/>
      <w:lvlText w:val="•"/>
      <w:lvlJc w:val="left"/>
      <w:pPr>
        <w:ind w:left="3851" w:hanging="164"/>
      </w:pPr>
      <w:rPr>
        <w:rFonts w:hint="default"/>
      </w:rPr>
    </w:lvl>
    <w:lvl w:ilvl="5" w:tplc="F3500DC6">
      <w:numFmt w:val="bullet"/>
      <w:lvlText w:val="•"/>
      <w:lvlJc w:val="left"/>
      <w:pPr>
        <w:ind w:left="4759" w:hanging="164"/>
      </w:pPr>
      <w:rPr>
        <w:rFonts w:hint="default"/>
      </w:rPr>
    </w:lvl>
    <w:lvl w:ilvl="6" w:tplc="E1CCFD50">
      <w:numFmt w:val="bullet"/>
      <w:lvlText w:val="•"/>
      <w:lvlJc w:val="left"/>
      <w:pPr>
        <w:ind w:left="5666" w:hanging="164"/>
      </w:pPr>
      <w:rPr>
        <w:rFonts w:hint="default"/>
      </w:rPr>
    </w:lvl>
    <w:lvl w:ilvl="7" w:tplc="A9BC2D40">
      <w:numFmt w:val="bullet"/>
      <w:lvlText w:val="•"/>
      <w:lvlJc w:val="left"/>
      <w:pPr>
        <w:ind w:left="6574" w:hanging="164"/>
      </w:pPr>
      <w:rPr>
        <w:rFonts w:hint="default"/>
      </w:rPr>
    </w:lvl>
    <w:lvl w:ilvl="8" w:tplc="77BA9BF2">
      <w:numFmt w:val="bullet"/>
      <w:lvlText w:val="•"/>
      <w:lvlJc w:val="left"/>
      <w:pPr>
        <w:ind w:left="7482" w:hanging="16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C"/>
    <w:rsid w:val="00271B5F"/>
    <w:rsid w:val="004B1BF1"/>
    <w:rsid w:val="005D2652"/>
    <w:rsid w:val="00660CBA"/>
    <w:rsid w:val="0087281A"/>
    <w:rsid w:val="008E1B9C"/>
    <w:rsid w:val="00A612B9"/>
    <w:rsid w:val="00B82EAB"/>
    <w:rsid w:val="00F8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10BC-7B2A-48A2-AC6A-7D43F87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94" w:right="15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6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E1B9C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E1B9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aliases w:val="Char Char Char,webb,Обычный (веб)1,Обычный (веб) Знак,Обычный (веб) Знак1,Обычный (веб) Знак Знак,Char"/>
    <w:basedOn w:val="Normal"/>
    <w:link w:val="NormalWebChar"/>
    <w:uiPriority w:val="99"/>
    <w:qFormat/>
    <w:rsid w:val="002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webb Char,Обычный (веб)1 Char,Обычный (веб) Знак Char,Обычный (веб) Знак1 Char,Обычный (веб) Знак Знак Char,Char Char"/>
    <w:link w:val="NormalWeb"/>
    <w:uiPriority w:val="99"/>
    <w:locked/>
    <w:rsid w:val="00271B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B5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B1BF1"/>
    <w:pPr>
      <w:widowControl w:val="0"/>
      <w:autoSpaceDE w:val="0"/>
      <w:autoSpaceDN w:val="0"/>
      <w:spacing w:after="0" w:line="240" w:lineRule="auto"/>
      <w:ind w:left="822" w:hanging="25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2024-02-20T01:23:00Z</dcterms:created>
  <dcterms:modified xsi:type="dcterms:W3CDTF">2024-02-21T07:49:00Z</dcterms:modified>
</cp:coreProperties>
</file>